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F" w:rsidRDefault="007329EF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5pt;margin-top:274.55pt;width:120.95pt;height:14.4pt;z-index:-251658240;mso-position-horizontal-relative:margin;mso-position-vertical-relative:margin" wrapcoords="21498 0 0 0 0 21500 21498 21500" o:allowincell="f">
            <v:imagedata r:id="rId4" o:title=""/>
            <w10:wrap type="square" anchorx="margin" anchory="margin"/>
          </v:shape>
        </w:pict>
      </w:r>
    </w:p>
    <w:p w:rsidR="007329EF" w:rsidRDefault="007329EF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pict>
          <v:shape id="_x0000_s1027" type="#_x0000_t75" style="position:absolute;left:0;text-align:left;margin-left:77.5pt;margin-top:314.85pt;width:148.8pt;height:40.3pt;z-index:-251657216;mso-position-horizontal-relative:margin;mso-position-vertical-relative:margin" wrapcoords="21500 0 0 0 0 21489 21500 21489" o:allowincell="f">
            <v:imagedata r:id="rId5" o:title=""/>
            <w10:wrap type="square" anchorx="margin" anchory="margin"/>
          </v:shape>
        </w:pict>
      </w:r>
    </w:p>
    <w:p w:rsidR="007329EF" w:rsidRDefault="007329EF">
      <w:pPr>
        <w:pStyle w:val="Style"/>
        <w:shd w:val="clear" w:color="auto" w:fill="FFFFFF"/>
        <w:spacing w:line="249" w:lineRule="exact"/>
        <w:ind w:left="9" w:right="14"/>
        <w:rPr>
          <w:color w:val="000000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Aussi, vous pouvez confirmer, avec moi, qu'aucun mandat n'a été proposé et soum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s au vote de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l'assemblée générale demandant aux membres du conseil d'administration de const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tuer une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liste spécifique pour ces élect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ons. </w:t>
      </w:r>
    </w:p>
    <w:p w:rsidR="007329EF" w:rsidRDefault="007329EF">
      <w:pPr>
        <w:pStyle w:val="Style"/>
        <w:shd w:val="clear" w:color="auto" w:fill="FFFFFF"/>
        <w:spacing w:before="9" w:line="249" w:lineRule="exact"/>
        <w:ind w:left="9" w:right="240"/>
        <w:rPr>
          <w:color w:val="292929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Car, je veux encore rappe</w:t>
      </w:r>
      <w:r>
        <w:rPr>
          <w:color w:val="030303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>er, par cette correspondance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que vous avez toute légitimité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vous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présenter au suffrage des électeurs mais que vous n'avez pas le droit de les désinformer en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affirmant que vous avez le soutien des associat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ons françaises et en utilisant, sans mandat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officiellement recueilli, le logo de l'associat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on sur votre circulaire électorale</w:t>
      </w:r>
      <w:r>
        <w:rPr>
          <w:color w:val="292929"/>
          <w:sz w:val="17"/>
          <w:szCs w:val="17"/>
          <w:shd w:val="clear" w:color="auto" w:fill="FFFFFF"/>
          <w:lang w:val="fr-FR"/>
        </w:rPr>
        <w:t xml:space="preserve">. </w:t>
      </w:r>
    </w:p>
    <w:p w:rsidR="007329EF" w:rsidRDefault="007329EF">
      <w:pPr>
        <w:pStyle w:val="Style"/>
        <w:shd w:val="clear" w:color="auto" w:fill="FFFFFF"/>
        <w:spacing w:line="254" w:lineRule="exact"/>
        <w:ind w:right="393"/>
        <w:rPr>
          <w:color w:val="030303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 xml:space="preserve">J'ajouterai que la profession de foi apolitique m'apparait très curieuse car vous ne pouvez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ignorer que les conseillers consulaires pa</w:t>
      </w:r>
      <w:r>
        <w:rPr>
          <w:color w:val="030303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ticiperont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l'élection des sénateurs des français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t xml:space="preserve">à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>l'étranger et vous ne renseignez pas vos électeurs sur ce point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. </w:t>
      </w:r>
    </w:p>
    <w:p w:rsidR="007329EF" w:rsidRDefault="007329EF">
      <w:pPr>
        <w:pStyle w:val="Style"/>
        <w:shd w:val="clear" w:color="auto" w:fill="FFFFFF"/>
        <w:spacing w:line="254" w:lineRule="exact"/>
        <w:ind w:left="4" w:right="816"/>
        <w:rPr>
          <w:color w:val="000000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 xml:space="preserve">Je me suis résolu 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>cette mise au po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nt écrite en raison de l</w:t>
      </w:r>
      <w:r>
        <w:rPr>
          <w:color w:val="030303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>article rédigé par le colone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l </w:t>
      </w:r>
      <w:r>
        <w:rPr>
          <w:color w:val="030303"/>
          <w:sz w:val="17"/>
          <w:szCs w:val="17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Tempelman dans la dernière édition de la revue Contact publiée par votre association. </w:t>
      </w:r>
    </w:p>
    <w:p w:rsidR="007329EF" w:rsidRDefault="007329EF">
      <w:pPr>
        <w:pStyle w:val="Style"/>
        <w:shd w:val="clear" w:color="auto" w:fill="FFFFFF"/>
        <w:spacing w:line="249" w:lineRule="exact"/>
        <w:ind w:left="9" w:right="14"/>
        <w:rPr>
          <w:rFonts w:ascii="Times New Roman" w:hAnsi="Times New Roman" w:cs="Times New Roman"/>
          <w:color w:val="000000"/>
          <w:w w:val="108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L'auteur y continue un travail de dés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nformation en évoquant des </w:t>
      </w:r>
      <w:r>
        <w:rPr>
          <w:color w:val="000000"/>
          <w:w w:val="106"/>
          <w:sz w:val="17"/>
          <w:szCs w:val="17"/>
          <w:shd w:val="clear" w:color="auto" w:fill="FFFFFF"/>
          <w:lang w:val="fr-FR"/>
        </w:rPr>
        <w:t xml:space="preserve">« </w:t>
      </w:r>
      <w:r>
        <w:rPr>
          <w:color w:val="000000"/>
          <w:sz w:val="17"/>
          <w:szCs w:val="17"/>
          <w:shd w:val="clear" w:color="auto" w:fill="FFFFFF"/>
          <w:lang w:val="fr-FR"/>
        </w:rPr>
        <w:t>critiques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(émises) non sans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arrière-pensée </w:t>
      </w:r>
      <w:r>
        <w:rPr>
          <w:rFonts w:ascii="Times New Roman" w:hAnsi="Times New Roman" w:cs="Times New Roman"/>
          <w:color w:val="000000"/>
          <w:w w:val="108"/>
          <w:sz w:val="17"/>
          <w:szCs w:val="17"/>
          <w:shd w:val="clear" w:color="auto" w:fill="FFFFFF"/>
          <w:lang w:val="fr-FR"/>
        </w:rPr>
        <w:t xml:space="preserve">». </w:t>
      </w:r>
    </w:p>
    <w:p w:rsidR="007329EF" w:rsidRDefault="007329EF">
      <w:pPr>
        <w:pStyle w:val="Style"/>
        <w:shd w:val="clear" w:color="auto" w:fill="FFFFFF"/>
        <w:spacing w:line="249" w:lineRule="exact"/>
        <w:ind w:left="9" w:right="14"/>
        <w:rPr>
          <w:color w:val="030303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Comme je ne peux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>en raison du rythme de parution de la revue, disposer d</w:t>
      </w:r>
      <w:r>
        <w:rPr>
          <w:color w:val="030303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un droit de réponse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avant les é</w:t>
      </w:r>
      <w:r>
        <w:rPr>
          <w:color w:val="030303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>ections, je t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ens 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vous informer que je mets les deux personnes têtes de liste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concurrentes en copie de cette lettre</w:t>
      </w:r>
      <w:r>
        <w:rPr>
          <w:color w:val="030303"/>
          <w:sz w:val="17"/>
          <w:szCs w:val="17"/>
          <w:shd w:val="clear" w:color="auto" w:fill="FFFFFF"/>
          <w:lang w:val="fr-FR"/>
        </w:rPr>
        <w:t>, l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es autorisant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la publier, s'ils le désirent, pour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l'informat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on de leu</w:t>
      </w:r>
      <w:r>
        <w:rPr>
          <w:color w:val="030303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s électeurs. Et je la transmettrai également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la connaissance de monsieur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le Consul général de France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. </w:t>
      </w:r>
    </w:p>
    <w:p w:rsidR="007329EF" w:rsidRDefault="007329EF">
      <w:pPr>
        <w:pStyle w:val="Style"/>
        <w:shd w:val="clear" w:color="auto" w:fill="FFFFFF"/>
        <w:spacing w:line="249" w:lineRule="exact"/>
        <w:ind w:left="9" w:right="14"/>
        <w:rPr>
          <w:color w:val="030303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Nonobstant ces réserves, je vous encou</w:t>
      </w:r>
      <w:r>
        <w:rPr>
          <w:color w:val="030303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age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fr-FR"/>
        </w:rPr>
        <w:t xml:space="preserve">à </w:t>
      </w:r>
      <w:r>
        <w:rPr>
          <w:color w:val="000000"/>
          <w:sz w:val="17"/>
          <w:szCs w:val="17"/>
          <w:shd w:val="clear" w:color="auto" w:fill="FFFFFF"/>
          <w:lang w:val="fr-FR"/>
        </w:rPr>
        <w:t>poursu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vre vot</w:t>
      </w:r>
      <w:r>
        <w:rPr>
          <w:color w:val="030303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>e engagement assoc</w:t>
      </w:r>
      <w:r>
        <w:rPr>
          <w:color w:val="030303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atif</w:t>
      </w:r>
      <w:r>
        <w:rPr>
          <w:color w:val="030303"/>
          <w:sz w:val="17"/>
          <w:szCs w:val="17"/>
          <w:shd w:val="clear" w:color="auto" w:fill="FFFFFF"/>
          <w:lang w:val="fr-FR"/>
        </w:rPr>
        <w:t xml:space="preserve">. </w:t>
      </w:r>
    </w:p>
    <w:p w:rsidR="007329EF" w:rsidRDefault="007329EF">
      <w:pPr>
        <w:pStyle w:val="Style"/>
        <w:rPr>
          <w:sz w:val="17"/>
          <w:szCs w:val="17"/>
          <w:lang w:val="fr-FR"/>
        </w:rPr>
      </w:pPr>
    </w:p>
    <w:sectPr w:rsidR="007329EF" w:rsidSect="007329EF">
      <w:type w:val="continuous"/>
      <w:pgSz w:w="11907" w:h="16840"/>
      <w:pgMar w:top="3168" w:right="1847" w:bottom="360" w:left="19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2D250A"/>
    <w:rsid w:val="003D48C3"/>
    <w:rsid w:val="0073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Dequen</dc:creator>
  <cp:keywords>CreatedByIRIS_DPE_12.03</cp:keywords>
  <dc:description/>
  <cp:lastModifiedBy>nathclerc</cp:lastModifiedBy>
  <cp:revision>2</cp:revision>
  <dcterms:created xsi:type="dcterms:W3CDTF">2014-05-06T23:35:00Z</dcterms:created>
  <dcterms:modified xsi:type="dcterms:W3CDTF">2014-05-06T23:35:00Z</dcterms:modified>
</cp:coreProperties>
</file>